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3A" w:rsidRDefault="0053123A" w:rsidP="0053123A">
      <w:pPr>
        <w:rPr>
          <w:rFonts w:ascii="Times New Roman" w:eastAsia="仿宋_GB2312" w:hAnsi="Times New Roman"/>
          <w:sz w:val="32"/>
          <w:szCs w:val="32"/>
        </w:rPr>
      </w:pPr>
    </w:p>
    <w:p w:rsidR="0053123A" w:rsidRDefault="0053123A" w:rsidP="0053123A">
      <w:pPr>
        <w:rPr>
          <w:rFonts w:ascii="Times New Roman" w:eastAsia="仿宋_GB2312" w:hAnsi="Times New Roman"/>
          <w:sz w:val="32"/>
          <w:szCs w:val="32"/>
        </w:rPr>
      </w:pPr>
    </w:p>
    <w:p w:rsidR="0053123A" w:rsidRDefault="0053123A" w:rsidP="0053123A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附件2：</w:t>
      </w:r>
    </w:p>
    <w:tbl>
      <w:tblPr>
        <w:tblW w:w="11904" w:type="dxa"/>
        <w:jc w:val="center"/>
        <w:tblInd w:w="-19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8"/>
        <w:gridCol w:w="2662"/>
        <w:gridCol w:w="35"/>
        <w:gridCol w:w="454"/>
        <w:gridCol w:w="69"/>
        <w:gridCol w:w="1574"/>
        <w:gridCol w:w="983"/>
        <w:gridCol w:w="1217"/>
        <w:gridCol w:w="595"/>
        <w:gridCol w:w="38"/>
        <w:gridCol w:w="389"/>
        <w:gridCol w:w="190"/>
      </w:tblGrid>
      <w:tr w:rsidR="0053123A" w:rsidTr="0053123A">
        <w:trPr>
          <w:gridAfter w:val="2"/>
          <w:wAfter w:w="579" w:type="dxa"/>
          <w:trHeight w:val="600"/>
          <w:jc w:val="center"/>
        </w:trPr>
        <w:tc>
          <w:tcPr>
            <w:tcW w:w="10688" w:type="dxa"/>
            <w:gridSpan w:val="8"/>
            <w:vAlign w:val="center"/>
            <w:hideMark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cs="宋体"/>
                <w:b/>
                <w:color w:val="000000"/>
                <w:kern w:val="0"/>
                <w:sz w:val="36"/>
                <w:szCs w:val="20"/>
              </w:rPr>
            </w:pPr>
            <w:r>
              <w:rPr>
                <w:rFonts w:cs="宋体" w:hint="eastAsia"/>
                <w:b/>
                <w:color w:val="000000"/>
                <w:kern w:val="0"/>
                <w:sz w:val="36"/>
                <w:szCs w:val="20"/>
              </w:rPr>
              <w:t>个人住房转让所得个人所得税</w:t>
            </w:r>
          </w:p>
          <w:p w:rsidR="0053123A" w:rsidRDefault="0053123A">
            <w:pPr>
              <w:widowControl/>
              <w:spacing w:line="330" w:lineRule="atLeast"/>
              <w:jc w:val="center"/>
              <w:rPr>
                <w:rFonts w:cs="宋体"/>
                <w:b/>
                <w:color w:val="000000"/>
                <w:kern w:val="0"/>
                <w:sz w:val="36"/>
                <w:szCs w:val="20"/>
              </w:rPr>
            </w:pPr>
            <w:r>
              <w:rPr>
                <w:rFonts w:cs="宋体" w:hint="eastAsia"/>
                <w:b/>
                <w:color w:val="000000"/>
                <w:kern w:val="0"/>
                <w:sz w:val="36"/>
                <w:szCs w:val="20"/>
              </w:rPr>
              <w:t>纳税保证金解缴单</w:t>
            </w:r>
          </w:p>
          <w:p w:rsidR="0053123A" w:rsidRDefault="0053123A">
            <w:pPr>
              <w:widowControl/>
              <w:spacing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年   月   日</w:t>
            </w:r>
          </w:p>
        </w:tc>
        <w:tc>
          <w:tcPr>
            <w:tcW w:w="595" w:type="dxa"/>
            <w:vAlign w:val="bottom"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" w:type="dxa"/>
            <w:vAlign w:val="center"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123A" w:rsidTr="0053123A">
        <w:trPr>
          <w:cantSplit/>
          <w:trHeight w:val="420"/>
          <w:jc w:val="center"/>
        </w:trPr>
        <w:tc>
          <w:tcPr>
            <w:tcW w:w="6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23A" w:rsidRDefault="0053123A">
            <w:pPr>
              <w:widowControl/>
              <w:spacing w:line="330" w:lineRule="atLeast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5" w:type="dxa"/>
            <w:vAlign w:val="bottom"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318" w:type="dxa"/>
            <w:gridSpan w:val="8"/>
            <w:vAlign w:val="bottom"/>
          </w:tcPr>
          <w:p w:rsidR="0053123A" w:rsidRDefault="0053123A">
            <w:pPr>
              <w:widowControl/>
              <w:spacing w:line="330" w:lineRule="atLeast"/>
              <w:ind w:firstLineChars="700" w:firstLine="1680"/>
              <w:rPr>
                <w:rFonts w:cs="宋体"/>
                <w:color w:val="000000"/>
                <w:kern w:val="0"/>
                <w:sz w:val="24"/>
              </w:rPr>
            </w:pPr>
          </w:p>
          <w:p w:rsidR="0053123A" w:rsidRDefault="0053123A">
            <w:pPr>
              <w:widowControl/>
              <w:spacing w:line="330" w:lineRule="atLeast"/>
              <w:ind w:firstLineChars="700" w:firstLine="1680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</w:t>
            </w:r>
          </w:p>
        </w:tc>
        <w:tc>
          <w:tcPr>
            <w:tcW w:w="190" w:type="dxa"/>
            <w:vAlign w:val="center"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123A" w:rsidTr="0053123A">
        <w:trPr>
          <w:gridAfter w:val="3"/>
          <w:wAfter w:w="617" w:type="dxa"/>
          <w:cantSplit/>
          <w:trHeight w:val="480"/>
          <w:jc w:val="center"/>
        </w:trPr>
        <w:tc>
          <w:tcPr>
            <w:tcW w:w="3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纳税人姓名</w:t>
            </w:r>
          </w:p>
        </w:tc>
        <w:tc>
          <w:tcPr>
            <w:tcW w:w="32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23A" w:rsidRDefault="0053123A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123A" w:rsidRDefault="0053123A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身份证件种类</w:t>
            </w:r>
          </w:p>
        </w:tc>
        <w:tc>
          <w:tcPr>
            <w:tcW w:w="27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23A" w:rsidRDefault="0053123A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53123A" w:rsidTr="0053123A">
        <w:trPr>
          <w:gridAfter w:val="2"/>
          <w:wAfter w:w="579" w:type="dxa"/>
          <w:cantSplit/>
          <w:trHeight w:val="480"/>
          <w:jc w:val="center"/>
        </w:trPr>
        <w:tc>
          <w:tcPr>
            <w:tcW w:w="3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转让住房的房地产权证号</w:t>
            </w:r>
          </w:p>
        </w:tc>
        <w:tc>
          <w:tcPr>
            <w:tcW w:w="32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123A" w:rsidRDefault="005312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身份证件号码</w:t>
            </w:r>
          </w:p>
        </w:tc>
        <w:tc>
          <w:tcPr>
            <w:tcW w:w="27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23A" w:rsidRDefault="0053123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123A" w:rsidTr="0053123A">
        <w:trPr>
          <w:gridAfter w:val="2"/>
          <w:wAfter w:w="579" w:type="dxa"/>
          <w:cantSplit/>
          <w:trHeight w:val="480"/>
          <w:jc w:val="center"/>
        </w:trPr>
        <w:tc>
          <w:tcPr>
            <w:tcW w:w="3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123A" w:rsidRDefault="0053123A">
            <w:pPr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个人应缴纳的纳税保证金金额合计</w:t>
            </w:r>
          </w:p>
        </w:tc>
        <w:tc>
          <w:tcPr>
            <w:tcW w:w="577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123A" w:rsidRDefault="0053123A">
            <w:pPr>
              <w:spacing w:line="330" w:lineRule="atLeas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（大写）</w:t>
            </w: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23A" w:rsidRDefault="0053123A">
            <w:pPr>
              <w:spacing w:line="330" w:lineRule="atLeas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￥</w:t>
            </w:r>
          </w:p>
        </w:tc>
        <w:tc>
          <w:tcPr>
            <w:tcW w:w="38" w:type="dxa"/>
            <w:vAlign w:val="center"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123A" w:rsidTr="0053123A">
        <w:trPr>
          <w:gridAfter w:val="2"/>
          <w:wAfter w:w="579" w:type="dxa"/>
          <w:cantSplit/>
          <w:trHeight w:val="402"/>
          <w:jc w:val="center"/>
        </w:trPr>
        <w:tc>
          <w:tcPr>
            <w:tcW w:w="3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缴款人（章）</w:t>
            </w:r>
          </w:p>
          <w:p w:rsidR="0053123A" w:rsidRDefault="0053123A">
            <w:pPr>
              <w:widowControl/>
              <w:spacing w:line="330" w:lineRule="atLeast"/>
              <w:ind w:firstLine="24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税务机关（章）</w:t>
            </w:r>
          </w:p>
          <w:p w:rsidR="0053123A" w:rsidRDefault="0053123A">
            <w:pPr>
              <w:widowControl/>
              <w:spacing w:line="330" w:lineRule="atLeast"/>
              <w:ind w:firstLine="276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53123A" w:rsidRDefault="0053123A">
            <w:pPr>
              <w:widowControl/>
              <w:spacing w:line="33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上列款项已收妥并划转收款单位账户</w:t>
            </w:r>
          </w:p>
          <w:p w:rsidR="0053123A" w:rsidRDefault="0053123A">
            <w:pPr>
              <w:widowControl/>
              <w:spacing w:line="33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</w:pPr>
          </w:p>
          <w:p w:rsidR="0053123A" w:rsidRDefault="0053123A">
            <w:pPr>
              <w:widowControl/>
              <w:spacing w:line="330" w:lineRule="atLeas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   银行盖章           年   月   日</w:t>
            </w:r>
          </w:p>
        </w:tc>
        <w:tc>
          <w:tcPr>
            <w:tcW w:w="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123A" w:rsidTr="0053123A">
        <w:trPr>
          <w:gridAfter w:val="2"/>
          <w:wAfter w:w="579" w:type="dxa"/>
          <w:cantSplit/>
          <w:trHeight w:val="402"/>
          <w:jc w:val="center"/>
        </w:trPr>
        <w:tc>
          <w:tcPr>
            <w:tcW w:w="10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23A" w:rsidRDefault="005312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12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23A" w:rsidRDefault="005312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23A" w:rsidRDefault="005312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123A" w:rsidTr="0053123A">
        <w:trPr>
          <w:gridAfter w:val="2"/>
          <w:wAfter w:w="579" w:type="dxa"/>
          <w:cantSplit/>
          <w:trHeight w:val="402"/>
          <w:jc w:val="center"/>
        </w:trPr>
        <w:tc>
          <w:tcPr>
            <w:tcW w:w="10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23A" w:rsidRDefault="005312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12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23A" w:rsidRDefault="005312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23A" w:rsidRDefault="005312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123A" w:rsidTr="0053123A">
        <w:trPr>
          <w:gridAfter w:val="2"/>
          <w:wAfter w:w="579" w:type="dxa"/>
          <w:cantSplit/>
          <w:trHeight w:val="557"/>
          <w:jc w:val="center"/>
        </w:trPr>
        <w:tc>
          <w:tcPr>
            <w:tcW w:w="10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23A" w:rsidRDefault="005312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12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23A" w:rsidRDefault="005312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23A" w:rsidRDefault="005312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123A" w:rsidRDefault="0053123A">
            <w:pPr>
              <w:widowControl/>
              <w:spacing w:line="330" w:lineRule="atLeast"/>
              <w:jc w:val="center"/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3123A" w:rsidRDefault="0053123A" w:rsidP="0053123A">
      <w:pPr>
        <w:ind w:firstLineChars="800" w:firstLine="1680"/>
        <w:rPr>
          <w:rFonts w:cs="宋体" w:hint="eastAsia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第一联（存根联）：税务机关留存</w:t>
      </w:r>
    </w:p>
    <w:p w:rsidR="0053123A" w:rsidRDefault="0053123A" w:rsidP="0053123A">
      <w:pPr>
        <w:ind w:firstLineChars="800" w:firstLine="1680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第二联（收据联）：收款银行盖章后交缴纳人留存</w:t>
      </w:r>
    </w:p>
    <w:p w:rsidR="0053123A" w:rsidRDefault="0053123A" w:rsidP="0053123A">
      <w:pPr>
        <w:ind w:firstLineChars="800" w:firstLine="1680"/>
      </w:pPr>
      <w:r>
        <w:rPr>
          <w:rFonts w:cs="宋体" w:hint="eastAsia"/>
          <w:color w:val="000000"/>
          <w:kern w:val="0"/>
        </w:rPr>
        <w:t>第三联（记账联）：银行作为会计凭证</w:t>
      </w:r>
    </w:p>
    <w:p w:rsidR="0053123A" w:rsidRDefault="0053123A" w:rsidP="0053123A">
      <w:pPr>
        <w:rPr>
          <w:rFonts w:ascii="Times New Roman" w:eastAsia="仿宋_GB2312" w:hAnsi="Times New Roman"/>
          <w:sz w:val="32"/>
          <w:szCs w:val="32"/>
        </w:rPr>
      </w:pPr>
    </w:p>
    <w:p w:rsidR="0053123A" w:rsidRDefault="0053123A" w:rsidP="0053123A">
      <w:pPr>
        <w:rPr>
          <w:rFonts w:ascii="Times New Roman" w:eastAsia="仿宋_GB2312" w:hAnsi="Times New Roman"/>
          <w:sz w:val="32"/>
          <w:szCs w:val="32"/>
        </w:rPr>
      </w:pPr>
    </w:p>
    <w:p w:rsidR="0053123A" w:rsidRDefault="0053123A" w:rsidP="0053123A">
      <w:pPr>
        <w:rPr>
          <w:rFonts w:ascii="Times New Roman" w:eastAsia="仿宋_GB2312" w:hAnsi="Times New Roman"/>
          <w:sz w:val="32"/>
          <w:szCs w:val="32"/>
        </w:rPr>
      </w:pPr>
    </w:p>
    <w:p w:rsidR="0053123A" w:rsidRDefault="0053123A" w:rsidP="0053123A">
      <w:pPr>
        <w:rPr>
          <w:rFonts w:ascii="Times New Roman" w:eastAsia="仿宋_GB2312" w:hAnsi="Times New Roman"/>
          <w:sz w:val="32"/>
          <w:szCs w:val="32"/>
        </w:rPr>
      </w:pPr>
    </w:p>
    <w:p w:rsidR="0053123A" w:rsidRDefault="0053123A" w:rsidP="0053123A">
      <w:pPr>
        <w:rPr>
          <w:rFonts w:ascii="Times New Roman" w:eastAsia="仿宋_GB2312" w:hAnsi="Times New Roman"/>
          <w:sz w:val="32"/>
          <w:szCs w:val="32"/>
        </w:rPr>
      </w:pPr>
    </w:p>
    <w:p w:rsidR="0053123A" w:rsidRDefault="0053123A" w:rsidP="0053123A">
      <w:pPr>
        <w:rPr>
          <w:rFonts w:ascii="Times New Roman" w:eastAsia="仿宋_GB2312" w:hAnsi="Times New Roman"/>
          <w:sz w:val="32"/>
          <w:szCs w:val="32"/>
        </w:rPr>
      </w:pPr>
    </w:p>
    <w:p w:rsidR="0053123A" w:rsidRDefault="0053123A" w:rsidP="0053123A">
      <w:pPr>
        <w:rPr>
          <w:rFonts w:ascii="Times New Roman" w:eastAsia="仿宋_GB2312" w:hAnsi="Times New Roman"/>
          <w:sz w:val="32"/>
          <w:szCs w:val="32"/>
        </w:rPr>
      </w:pPr>
    </w:p>
    <w:p w:rsidR="0053123A" w:rsidRDefault="0053123A" w:rsidP="0053123A"/>
    <w:p w:rsidR="00DB616C" w:rsidRDefault="00DB616C"/>
    <w:sectPr w:rsidR="00DB616C" w:rsidSect="00DB6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76" w:rsidRDefault="001C1876" w:rsidP="0053123A">
      <w:r>
        <w:separator/>
      </w:r>
    </w:p>
  </w:endnote>
  <w:endnote w:type="continuationSeparator" w:id="0">
    <w:p w:rsidR="001C1876" w:rsidRDefault="001C1876" w:rsidP="0053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76" w:rsidRDefault="001C1876" w:rsidP="0053123A">
      <w:r>
        <w:separator/>
      </w:r>
    </w:p>
  </w:footnote>
  <w:footnote w:type="continuationSeparator" w:id="0">
    <w:p w:rsidR="001C1876" w:rsidRDefault="001C1876" w:rsidP="00531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23A"/>
    <w:rsid w:val="001C1876"/>
    <w:rsid w:val="0053123A"/>
    <w:rsid w:val="00DB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2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2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2018-06-06T08:25:00Z</dcterms:created>
  <dcterms:modified xsi:type="dcterms:W3CDTF">2018-06-06T08:26:00Z</dcterms:modified>
</cp:coreProperties>
</file>